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2" w:rsidRPr="00BB1A92" w:rsidRDefault="00BB1A92" w:rsidP="00BB1A92">
      <w:pPr>
        <w:pStyle w:val="a3"/>
        <w:jc w:val="center"/>
        <w:rPr>
          <w:b/>
          <w:color w:val="FF0000"/>
          <w:sz w:val="24"/>
          <w:szCs w:val="24"/>
          <w:lang w:eastAsia="ru-RU"/>
        </w:rPr>
      </w:pPr>
      <w:r w:rsidRPr="00BB1A92">
        <w:rPr>
          <w:b/>
          <w:color w:val="FF0000"/>
          <w:sz w:val="24"/>
          <w:szCs w:val="24"/>
          <w:lang w:eastAsia="ru-RU"/>
        </w:rPr>
        <w:t>Автобусный экскурсионный тур «Флиртующий Восток» с отдыхом на море</w:t>
      </w:r>
    </w:p>
    <w:p w:rsidR="00BB1A92" w:rsidRPr="00BB1A92" w:rsidRDefault="00BB1A92" w:rsidP="00BB1A92">
      <w:pPr>
        <w:pStyle w:val="a3"/>
        <w:jc w:val="center"/>
        <w:rPr>
          <w:b/>
          <w:sz w:val="20"/>
          <w:szCs w:val="20"/>
          <w:lang w:eastAsia="ru-RU"/>
        </w:rPr>
      </w:pPr>
      <w:r w:rsidRPr="00BB1A92">
        <w:rPr>
          <w:b/>
          <w:sz w:val="20"/>
          <w:szCs w:val="20"/>
          <w:lang w:eastAsia="ru-RU"/>
        </w:rPr>
        <w:t xml:space="preserve">Минск-Румыния-Турция-Грузия (отдых на море в Батуми 3 ночи)-Турция-Болгария </w:t>
      </w:r>
    </w:p>
    <w:p w:rsidR="00BB1A92" w:rsidRPr="00BB1A92" w:rsidRDefault="00BB1A92" w:rsidP="00BB1A92">
      <w:pPr>
        <w:pStyle w:val="a3"/>
        <w:jc w:val="center"/>
        <w:rPr>
          <w:b/>
          <w:sz w:val="20"/>
          <w:szCs w:val="20"/>
          <w:lang w:eastAsia="ru-RU"/>
        </w:rPr>
      </w:pPr>
      <w:r w:rsidRPr="00BB1A92">
        <w:rPr>
          <w:b/>
          <w:sz w:val="20"/>
          <w:szCs w:val="20"/>
          <w:lang w:eastAsia="ru-RU"/>
        </w:rPr>
        <w:t xml:space="preserve">(отдых на море в </w:t>
      </w:r>
      <w:proofErr w:type="spellStart"/>
      <w:r w:rsidRPr="00BB1A92">
        <w:rPr>
          <w:b/>
          <w:sz w:val="20"/>
          <w:szCs w:val="20"/>
          <w:lang w:eastAsia="ru-RU"/>
        </w:rPr>
        <w:t>Несебре</w:t>
      </w:r>
      <w:proofErr w:type="spellEnd"/>
      <w:r w:rsidRPr="00BB1A92">
        <w:rPr>
          <w:b/>
          <w:sz w:val="20"/>
          <w:szCs w:val="20"/>
          <w:lang w:eastAsia="ru-RU"/>
        </w:rPr>
        <w:t xml:space="preserve"> - 2 ночи)-Минск</w:t>
      </w:r>
    </w:p>
    <w:p w:rsidR="00BB1A92" w:rsidRPr="00D925C3" w:rsidRDefault="00BB1A92" w:rsidP="00BB1A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25C3">
        <w:rPr>
          <w:rFonts w:ascii="Times New Roman" w:hAnsi="Times New Roman" w:cs="Times New Roman"/>
          <w:b/>
          <w:sz w:val="24"/>
          <w:szCs w:val="24"/>
        </w:rPr>
        <w:t>Минск-Бухарест (Румыния</w:t>
      </w:r>
      <w:proofErr w:type="gramStart"/>
      <w:r w:rsidRPr="00D925C3"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 w:rsidRPr="00D925C3">
        <w:rPr>
          <w:rFonts w:ascii="Times New Roman" w:hAnsi="Times New Roman" w:cs="Times New Roman"/>
          <w:b/>
          <w:sz w:val="24"/>
          <w:szCs w:val="24"/>
        </w:rPr>
        <w:t>Стамбул (Турция)-</w:t>
      </w:r>
      <w:proofErr w:type="spellStart"/>
      <w:r w:rsidRPr="00D925C3">
        <w:rPr>
          <w:rFonts w:ascii="Times New Roman" w:hAnsi="Times New Roman" w:cs="Times New Roman"/>
          <w:b/>
          <w:sz w:val="24"/>
          <w:szCs w:val="24"/>
        </w:rPr>
        <w:t>Самсун</w:t>
      </w:r>
      <w:proofErr w:type="spellEnd"/>
      <w:r w:rsidRPr="00D925C3">
        <w:rPr>
          <w:rFonts w:ascii="Times New Roman" w:hAnsi="Times New Roman" w:cs="Times New Roman"/>
          <w:b/>
          <w:sz w:val="24"/>
          <w:szCs w:val="24"/>
        </w:rPr>
        <w:t xml:space="preserve"> (Турция)-Батуми (Грузия, отдых на море) - </w:t>
      </w:r>
      <w:proofErr w:type="spellStart"/>
      <w:r w:rsidRPr="00D925C3">
        <w:rPr>
          <w:rFonts w:ascii="Times New Roman" w:hAnsi="Times New Roman" w:cs="Times New Roman"/>
          <w:b/>
          <w:sz w:val="24"/>
          <w:szCs w:val="24"/>
        </w:rPr>
        <w:t>Трабзон</w:t>
      </w:r>
      <w:proofErr w:type="spellEnd"/>
      <w:r w:rsidRPr="00D925C3">
        <w:rPr>
          <w:rFonts w:ascii="Times New Roman" w:hAnsi="Times New Roman" w:cs="Times New Roman"/>
          <w:b/>
          <w:sz w:val="24"/>
          <w:szCs w:val="24"/>
        </w:rPr>
        <w:t xml:space="preserve">(Турция) - Каппадокия (Турция)- </w:t>
      </w:r>
      <w:proofErr w:type="spellStart"/>
      <w:r w:rsidRPr="00D925C3">
        <w:rPr>
          <w:rFonts w:ascii="Times New Roman" w:hAnsi="Times New Roman" w:cs="Times New Roman"/>
          <w:b/>
          <w:sz w:val="24"/>
          <w:szCs w:val="24"/>
        </w:rPr>
        <w:t>Несебр</w:t>
      </w:r>
      <w:proofErr w:type="spellEnd"/>
      <w:r w:rsidRPr="00D925C3">
        <w:rPr>
          <w:rFonts w:ascii="Times New Roman" w:hAnsi="Times New Roman" w:cs="Times New Roman"/>
          <w:b/>
          <w:sz w:val="24"/>
          <w:szCs w:val="24"/>
        </w:rPr>
        <w:t xml:space="preserve"> (Болгария, отдых на море)-Минск</w:t>
      </w:r>
    </w:p>
    <w:p w:rsidR="00BB1A92" w:rsidRDefault="00BB1A92" w:rsidP="00BB1A92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5142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14 </w:t>
      </w:r>
      <w:r w:rsidRPr="00BB1A9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дней, 2 ночных переезда</w:t>
      </w:r>
    </w:p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0030"/>
      </w:tblGrid>
      <w:tr w:rsidR="00B30287" w:rsidRPr="00713C11" w:rsidTr="00322C4F">
        <w:trPr>
          <w:trHeight w:val="419"/>
        </w:trPr>
        <w:tc>
          <w:tcPr>
            <w:tcW w:w="877" w:type="dxa"/>
            <w:shd w:val="clear" w:color="auto" w:fill="auto"/>
          </w:tcPr>
          <w:p w:rsidR="00B30287" w:rsidRPr="00D56E55" w:rsidRDefault="00B30287" w:rsidP="00B3028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день</w:t>
            </w:r>
          </w:p>
        </w:tc>
        <w:tc>
          <w:tcPr>
            <w:tcW w:w="10030" w:type="dxa"/>
            <w:shd w:val="clear" w:color="auto" w:fill="auto"/>
          </w:tcPr>
          <w:p w:rsidR="00B30287" w:rsidRPr="00D56E55" w:rsidRDefault="00B30287" w:rsidP="00D925C3">
            <w:pPr>
              <w:pStyle w:val="a3"/>
            </w:pP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Выезд из Минска около 15.00. Транзит по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Беларуси и Украины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B1A92">
              <w:rPr>
                <w:rFonts w:ascii="Times New Roman" w:hAnsi="Times New Roman" w:cs="Times New Roman"/>
                <w:b/>
                <w:color w:val="000000" w:themeColor="text1"/>
              </w:rPr>
              <w:t>Ночной переезд.</w:t>
            </w:r>
          </w:p>
        </w:tc>
      </w:tr>
      <w:tr w:rsidR="00B30287" w:rsidRPr="00713C11" w:rsidTr="00322C4F">
        <w:trPr>
          <w:trHeight w:val="778"/>
        </w:trPr>
        <w:tc>
          <w:tcPr>
            <w:tcW w:w="877" w:type="dxa"/>
            <w:shd w:val="clear" w:color="auto" w:fill="auto"/>
          </w:tcPr>
          <w:p w:rsidR="00B30287" w:rsidRPr="006F4E22" w:rsidRDefault="00B30287" w:rsidP="00B30287">
            <w:pPr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10030" w:type="dxa"/>
            <w:shd w:val="clear" w:color="auto" w:fill="auto"/>
          </w:tcPr>
          <w:p w:rsidR="0013040F" w:rsidRPr="006F4E22" w:rsidRDefault="00B30287" w:rsidP="00322C4F">
            <w:pPr>
              <w:pStyle w:val="a3"/>
              <w:tabs>
                <w:tab w:val="left" w:pos="5245"/>
              </w:tabs>
            </w:pP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Завтрак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>за доп. плату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>. Прибытие в Бухарест в обед. О</w:t>
            </w:r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тправление на увлекательную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обзорную </w:t>
            </w:r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экскурсию по городу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>парадоксов и контрастов</w:t>
            </w:r>
            <w:r w:rsidRPr="00B30287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1A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Бухарест 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сочетает в себе традиции Запада и Востока, что придает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ему особый неповторимый колорит. Посещение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Площад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Конституции, Площад</w:t>
            </w:r>
            <w:r w:rsidR="0013040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Революции, монумент</w:t>
            </w:r>
            <w:r w:rsidR="0013040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Возрождения и здани</w:t>
            </w:r>
            <w:r w:rsidR="0013040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</w:t>
            </w:r>
            <w:r w:rsidR="0013040F">
              <w:rPr>
                <w:rFonts w:ascii="Times New Roman" w:hAnsi="Times New Roman" w:cs="Times New Roman"/>
                <w:color w:val="000000" w:themeColor="text1"/>
              </w:rPr>
              <w:t xml:space="preserve"> (продолжительность около 2 часов)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B1A92">
              <w:rPr>
                <w:rFonts w:ascii="Times New Roman" w:hAnsi="Times New Roman" w:cs="Times New Roman"/>
                <w:b/>
                <w:color w:val="000000" w:themeColor="text1"/>
              </w:rPr>
              <w:t>Ночлег в отеле.</w:t>
            </w:r>
          </w:p>
        </w:tc>
      </w:tr>
      <w:tr w:rsidR="00B30287" w:rsidRPr="00713C11" w:rsidTr="00322C4F">
        <w:trPr>
          <w:trHeight w:val="314"/>
        </w:trPr>
        <w:tc>
          <w:tcPr>
            <w:tcW w:w="877" w:type="dxa"/>
            <w:shd w:val="clear" w:color="auto" w:fill="auto"/>
          </w:tcPr>
          <w:p w:rsidR="00B30287" w:rsidRPr="006F4E22" w:rsidRDefault="0013040F" w:rsidP="00B30287">
            <w:pPr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10030" w:type="dxa"/>
            <w:shd w:val="clear" w:color="auto" w:fill="auto"/>
            <w:vAlign w:val="center"/>
          </w:tcPr>
          <w:p w:rsidR="00B30287" w:rsidRPr="006F4E22" w:rsidRDefault="0013040F" w:rsidP="00322C4F">
            <w:pPr>
              <w:pStyle w:val="a3"/>
              <w:tabs>
                <w:tab w:val="left" w:pos="5245"/>
              </w:tabs>
            </w:pPr>
            <w:r w:rsidRPr="0014157F">
              <w:rPr>
                <w:rFonts w:ascii="Times New Roman" w:hAnsi="Times New Roman" w:cs="Times New Roman"/>
                <w:b/>
              </w:rPr>
              <w:t>Завтрак</w:t>
            </w:r>
            <w:r w:rsidRPr="00BB1A92">
              <w:rPr>
                <w:rFonts w:ascii="Times New Roman" w:hAnsi="Times New Roman" w:cs="Times New Roman"/>
              </w:rPr>
              <w:t>. Отправление в сказочный</w:t>
            </w:r>
            <w:r w:rsidRPr="00BB1A92">
              <w:rPr>
                <w:rStyle w:val="a4"/>
                <w:rFonts w:ascii="Times New Roman" w:hAnsi="Times New Roman" w:cs="Times New Roman"/>
                <w:color w:val="000000" w:themeColor="text1"/>
              </w:rPr>
              <w:t> Стамбул</w:t>
            </w:r>
            <w:r w:rsidRPr="00BB1A92">
              <w:rPr>
                <w:rFonts w:ascii="Times New Roman" w:hAnsi="Times New Roman" w:cs="Times New Roman"/>
              </w:rPr>
              <w:t>. Пр</w:t>
            </w:r>
            <w:r>
              <w:rPr>
                <w:rFonts w:ascii="Times New Roman" w:hAnsi="Times New Roman" w:cs="Times New Roman"/>
              </w:rPr>
              <w:t>иб</w:t>
            </w:r>
            <w:r w:rsidRPr="00BB1A9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тие</w:t>
            </w:r>
            <w:r w:rsidRPr="00BB1A92">
              <w:rPr>
                <w:rFonts w:ascii="Times New Roman" w:hAnsi="Times New Roman" w:cs="Times New Roman"/>
              </w:rPr>
              <w:t xml:space="preserve"> вечером. </w:t>
            </w:r>
            <w:r w:rsidRPr="00BB1A92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B30287" w:rsidRPr="00713C11" w:rsidTr="00322C4F">
        <w:trPr>
          <w:trHeight w:val="782"/>
        </w:trPr>
        <w:tc>
          <w:tcPr>
            <w:tcW w:w="877" w:type="dxa"/>
            <w:shd w:val="clear" w:color="auto" w:fill="auto"/>
          </w:tcPr>
          <w:p w:rsidR="00B30287" w:rsidRPr="006F4E22" w:rsidRDefault="0013040F" w:rsidP="00B30287">
            <w:pPr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0030" w:type="dxa"/>
            <w:shd w:val="clear" w:color="auto" w:fill="auto"/>
          </w:tcPr>
          <w:p w:rsidR="00B30287" w:rsidRPr="006F4E22" w:rsidRDefault="0013040F" w:rsidP="0014157F">
            <w:pPr>
              <w:jc w:val="both"/>
            </w:pPr>
            <w:r w:rsidRPr="0014157F">
              <w:rPr>
                <w:rFonts w:ascii="Times New Roman" w:hAnsi="Times New Roman" w:cs="Times New Roman"/>
                <w:b/>
              </w:rPr>
              <w:t>Завтрак</w:t>
            </w:r>
            <w:r w:rsidRPr="00BB1A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Насыщенная и очень интересная </w:t>
            </w:r>
            <w:r w:rsidRPr="0013040F">
              <w:rPr>
                <w:rFonts w:ascii="Times New Roman" w:hAnsi="Times New Roman" w:cs="Times New Roman"/>
                <w:b/>
              </w:rPr>
              <w:t>обзорная экскурсия по Стамбулу</w:t>
            </w:r>
            <w:r w:rsidRPr="00BB1A92">
              <w:rPr>
                <w:rFonts w:ascii="Times New Roman" w:hAnsi="Times New Roman" w:cs="Times New Roman"/>
              </w:rPr>
              <w:t xml:space="preserve">. </w:t>
            </w:r>
            <w:r w:rsidRPr="0013040F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Вы увидите:</w:t>
            </w:r>
            <w:r w:rsidRPr="00BB1A92">
              <w:rPr>
                <w:rFonts w:ascii="Times New Roman" w:hAnsi="Times New Roman" w:cs="Times New Roman"/>
              </w:rPr>
              <w:t xml:space="preserve"> Голубую Мечеть, Римский ипподром, турецкие бани </w:t>
            </w:r>
            <w:proofErr w:type="spellStart"/>
            <w:r w:rsidRPr="00BB1A92">
              <w:rPr>
                <w:rFonts w:ascii="Times New Roman" w:hAnsi="Times New Roman" w:cs="Times New Roman"/>
              </w:rPr>
              <w:t>Роксоланы</w:t>
            </w:r>
            <w:proofErr w:type="spellEnd"/>
            <w:r w:rsidRPr="00BB1A92">
              <w:rPr>
                <w:rFonts w:ascii="Times New Roman" w:hAnsi="Times New Roman" w:cs="Times New Roman"/>
              </w:rPr>
              <w:t xml:space="preserve">, мост через Босфор, Дворец </w:t>
            </w:r>
            <w:proofErr w:type="spellStart"/>
            <w:r w:rsidRPr="00BB1A92">
              <w:rPr>
                <w:rFonts w:ascii="Times New Roman" w:hAnsi="Times New Roman" w:cs="Times New Roman"/>
              </w:rPr>
              <w:t>Топкапы</w:t>
            </w:r>
            <w:proofErr w:type="spellEnd"/>
            <w:r w:rsidRPr="00BB1A92">
              <w:rPr>
                <w:rFonts w:ascii="Times New Roman" w:hAnsi="Times New Roman" w:cs="Times New Roman"/>
              </w:rPr>
              <w:t xml:space="preserve">, площадь Султана Ахмеда, Собор Святой Софии и много </w:t>
            </w:r>
            <w:proofErr w:type="gramStart"/>
            <w:r w:rsidRPr="00BB1A92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BB1A92">
              <w:rPr>
                <w:rFonts w:ascii="Times New Roman" w:hAnsi="Times New Roman" w:cs="Times New Roman"/>
                <w:color w:val="666666"/>
              </w:rPr>
              <w:t xml:space="preserve">. </w:t>
            </w:r>
            <w:r w:rsidRPr="0013040F">
              <w:rPr>
                <w:rFonts w:ascii="Times New Roman" w:hAnsi="Times New Roman" w:cs="Times New Roman"/>
              </w:rPr>
              <w:t>Продолжительность около 3 часов.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C4F">
              <w:rPr>
                <w:rFonts w:ascii="Times New Roman" w:hAnsi="Times New Roman" w:cs="Times New Roman"/>
              </w:rPr>
              <w:t>Выезд (около 13.</w:t>
            </w:r>
            <w:r w:rsidR="0014157F">
              <w:rPr>
                <w:rFonts w:ascii="Times New Roman" w:hAnsi="Times New Roman" w:cs="Times New Roman"/>
              </w:rPr>
              <w:t>00)</w:t>
            </w:r>
            <w:r w:rsidRPr="00BB1A92">
              <w:rPr>
                <w:rFonts w:ascii="Times New Roman" w:hAnsi="Times New Roman" w:cs="Times New Roman"/>
              </w:rPr>
              <w:t xml:space="preserve"> в город </w:t>
            </w:r>
            <w:proofErr w:type="spellStart"/>
            <w:r w:rsidRPr="00BB1A92">
              <w:rPr>
                <w:rFonts w:ascii="Times New Roman" w:hAnsi="Times New Roman" w:cs="Times New Roman"/>
                <w:b/>
              </w:rPr>
              <w:t>Самсун</w:t>
            </w:r>
            <w:proofErr w:type="spellEnd"/>
            <w:r w:rsidRPr="00BB1A92">
              <w:rPr>
                <w:rFonts w:ascii="Times New Roman" w:hAnsi="Times New Roman" w:cs="Times New Roman"/>
                <w:b/>
              </w:rPr>
              <w:t xml:space="preserve"> (Турция)</w:t>
            </w:r>
            <w:r w:rsidRPr="00BB1A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Позднее прибытие, </w:t>
            </w:r>
            <w:r w:rsidRPr="0013040F">
              <w:rPr>
                <w:rFonts w:ascii="Times New Roman" w:hAnsi="Times New Roman" w:cs="Times New Roman"/>
                <w:b/>
              </w:rPr>
              <w:t>н</w:t>
            </w:r>
            <w:r w:rsidRPr="00BB1A92">
              <w:rPr>
                <w:rFonts w:ascii="Times New Roman" w:hAnsi="Times New Roman" w:cs="Times New Roman"/>
                <w:b/>
              </w:rPr>
              <w:t>очлег в отеле.</w:t>
            </w:r>
          </w:p>
        </w:tc>
      </w:tr>
      <w:tr w:rsidR="00B30287" w:rsidRPr="00713C11" w:rsidTr="00322C4F">
        <w:trPr>
          <w:trHeight w:val="1800"/>
        </w:trPr>
        <w:tc>
          <w:tcPr>
            <w:tcW w:w="877" w:type="dxa"/>
            <w:shd w:val="clear" w:color="auto" w:fill="auto"/>
          </w:tcPr>
          <w:p w:rsidR="00B30287" w:rsidRPr="00D56E55" w:rsidRDefault="0014157F" w:rsidP="00B30287">
            <w:pPr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10030" w:type="dxa"/>
            <w:shd w:val="clear" w:color="auto" w:fill="auto"/>
          </w:tcPr>
          <w:p w:rsidR="00B30287" w:rsidRPr="00FF1CBD" w:rsidRDefault="0014157F" w:rsidP="0014157F">
            <w:pPr>
              <w:jc w:val="both"/>
              <w:rPr>
                <w:sz w:val="28"/>
                <w:szCs w:val="28"/>
              </w:rPr>
            </w:pPr>
            <w:r w:rsidRPr="0014157F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Завтрак.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Выселение из отеля. Переезд в </w:t>
            </w:r>
            <w:r w:rsidRPr="00BB1A9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Батуми (Грузия)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, </w:t>
            </w:r>
            <w:r w:rsidRPr="0014157F">
              <w:rPr>
                <w:rFonts w:ascii="Times New Roman" w:hAnsi="Times New Roman" w:cs="Times New Roman"/>
                <w:shd w:val="clear" w:color="auto" w:fill="FFFFFF" w:themeFill="background1"/>
              </w:rPr>
              <w:t>прибытие около 16.00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Столица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Аджарии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большой и прекрасный курортный город 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с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множеством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отелей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ресторанов,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культурных и природных достопримечательностей.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Вас ждет 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очень вкусная национальная кухня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, атмосфера беззаботности и веселья и, конечно, знаменитое грузинское радушие. Прогулка по знаменитой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набережн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ой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Батуми, с которой открывается изумительный вид на всю гавань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а также Старая часть города, где прекрасно сочетаются европейский и восточный архитектурный стили, придавая городу определенный шарм и характер. Заселение в отель.</w:t>
            </w:r>
            <w:r w:rsidRPr="00BB1A92">
              <w:rPr>
                <w:rFonts w:ascii="Times New Roman" w:hAnsi="Times New Roman" w:cs="Times New Roman"/>
              </w:rPr>
              <w:t xml:space="preserve"> Отдых на море. </w:t>
            </w:r>
            <w:r w:rsidRPr="00BB1A92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B30287" w:rsidRPr="00713C11" w:rsidTr="00322C4F">
        <w:trPr>
          <w:trHeight w:val="415"/>
        </w:trPr>
        <w:tc>
          <w:tcPr>
            <w:tcW w:w="877" w:type="dxa"/>
            <w:shd w:val="clear" w:color="auto" w:fill="auto"/>
          </w:tcPr>
          <w:p w:rsidR="00B30287" w:rsidRPr="00D56E55" w:rsidRDefault="0014157F" w:rsidP="00B30287">
            <w:pPr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10030" w:type="dxa"/>
            <w:shd w:val="clear" w:color="auto" w:fill="auto"/>
          </w:tcPr>
          <w:p w:rsidR="00B30287" w:rsidRPr="00D56E55" w:rsidRDefault="0014157F" w:rsidP="00A43DA0">
            <w:pPr>
              <w:pStyle w:val="a3"/>
              <w:tabs>
                <w:tab w:val="left" w:pos="5245"/>
              </w:tabs>
            </w:pPr>
            <w:r w:rsidRPr="0014157F">
              <w:rPr>
                <w:rFonts w:ascii="Times New Roman" w:hAnsi="Times New Roman" w:cs="Times New Roman"/>
                <w:b/>
              </w:rPr>
              <w:t>Завтрак.</w:t>
            </w:r>
            <w:r w:rsidRPr="00BB1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Обзорная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экскурси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 xml:space="preserve"> Батуми</w:t>
            </w:r>
            <w:r w:rsidRPr="00D50D95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50D95">
              <w:rPr>
                <w:rFonts w:ascii="Times New Roman" w:hAnsi="Times New Roman" w:cs="Times New Roman"/>
                <w:color w:val="000000"/>
              </w:rPr>
              <w:t>прогулка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по Старому Батуми, эта часть города несет историческую ценность и отражает колорит Аджарского края, Приморскому бульвару с массой развлечений от музыкальных фонтанов, колеса обозрения, дельфинария, океанариума до «Парка чудес» с символом Батуми </w:t>
            </w:r>
            <w:r w:rsidR="00D50D9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BB1A92">
              <w:rPr>
                <w:rFonts w:ascii="Times New Roman" w:hAnsi="Times New Roman" w:cs="Times New Roman"/>
                <w:color w:val="000000"/>
              </w:rPr>
              <w:t>статуей</w:t>
            </w:r>
            <w:r w:rsidR="00D50D9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1A92">
              <w:rPr>
                <w:rFonts w:ascii="Times New Roman" w:hAnsi="Times New Roman" w:cs="Times New Roman"/>
                <w:color w:val="000000"/>
              </w:rPr>
              <w:t>символизирующ</w:t>
            </w:r>
            <w:r w:rsidR="00D50D95">
              <w:rPr>
                <w:rFonts w:ascii="Times New Roman" w:hAnsi="Times New Roman" w:cs="Times New Roman"/>
                <w:color w:val="000000"/>
              </w:rPr>
              <w:t>ей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вечную любовь</w:t>
            </w:r>
            <w:r w:rsidR="00D50D95">
              <w:rPr>
                <w:rFonts w:ascii="Times New Roman" w:hAnsi="Times New Roman" w:cs="Times New Roman"/>
                <w:color w:val="000000"/>
              </w:rPr>
              <w:t>.</w:t>
            </w:r>
            <w:r w:rsidR="00A43D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0D95">
              <w:rPr>
                <w:rFonts w:ascii="Times New Roman" w:hAnsi="Times New Roman" w:cs="Times New Roman"/>
                <w:color w:val="000000"/>
              </w:rPr>
              <w:t>Посещение самой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красив</w:t>
            </w:r>
            <w:r w:rsidR="00D50D95">
              <w:rPr>
                <w:rFonts w:ascii="Times New Roman" w:hAnsi="Times New Roman" w:cs="Times New Roman"/>
                <w:color w:val="000000"/>
              </w:rPr>
              <w:t>ой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площад</w:t>
            </w:r>
            <w:r w:rsidR="00D50D95">
              <w:rPr>
                <w:rFonts w:ascii="Times New Roman" w:hAnsi="Times New Roman" w:cs="Times New Roman"/>
                <w:color w:val="000000"/>
              </w:rPr>
              <w:t>и</w:t>
            </w:r>
            <w:r w:rsidRPr="00BB1A92">
              <w:rPr>
                <w:rFonts w:ascii="Times New Roman" w:hAnsi="Times New Roman" w:cs="Times New Roman"/>
                <w:color w:val="000000"/>
              </w:rPr>
              <w:t xml:space="preserve"> города и всей Грузии – </w:t>
            </w: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>Пьяцца</w:t>
            </w:r>
            <w:proofErr w:type="spellEnd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>» Батуми</w:t>
            </w:r>
            <w:r w:rsidRPr="00BB1A92">
              <w:rPr>
                <w:rFonts w:ascii="Times New Roman" w:hAnsi="Times New Roman" w:cs="Times New Roman"/>
                <w:color w:val="000000"/>
              </w:rPr>
              <w:t>. </w:t>
            </w:r>
            <w:r w:rsidRPr="00BB1A92">
              <w:rPr>
                <w:rFonts w:ascii="Times New Roman" w:hAnsi="Times New Roman" w:cs="Times New Roman"/>
              </w:rPr>
              <w:t xml:space="preserve">Отдых на море. </w:t>
            </w:r>
            <w:r w:rsidRPr="00BB1A92">
              <w:rPr>
                <w:rFonts w:ascii="Times New Roman" w:hAnsi="Times New Roman" w:cs="Times New Roman"/>
                <w:b/>
              </w:rPr>
              <w:t>Ночлег в Батуми.</w:t>
            </w:r>
          </w:p>
        </w:tc>
      </w:tr>
      <w:tr w:rsidR="00B30287" w:rsidRPr="00713C11" w:rsidTr="00322C4F">
        <w:trPr>
          <w:trHeight w:val="534"/>
        </w:trPr>
        <w:tc>
          <w:tcPr>
            <w:tcW w:w="877" w:type="dxa"/>
            <w:shd w:val="clear" w:color="auto" w:fill="auto"/>
          </w:tcPr>
          <w:p w:rsidR="00B30287" w:rsidRPr="00D56E55" w:rsidRDefault="0023713A" w:rsidP="00B30287">
            <w:pPr>
              <w:jc w:val="center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10030" w:type="dxa"/>
            <w:shd w:val="clear" w:color="auto" w:fill="auto"/>
            <w:vAlign w:val="center"/>
          </w:tcPr>
          <w:p w:rsidR="00B30287" w:rsidRPr="00D56E55" w:rsidRDefault="0023713A" w:rsidP="00322C4F">
            <w:pPr>
              <w:rPr>
                <w:b/>
              </w:rPr>
            </w:pPr>
            <w:r w:rsidRPr="00A43DA0">
              <w:rPr>
                <w:rFonts w:ascii="Times New Roman" w:hAnsi="Times New Roman" w:cs="Times New Roman"/>
                <w:b/>
              </w:rPr>
              <w:t>Завтрак. Отдых на море.</w:t>
            </w:r>
            <w:r w:rsidRPr="00BB1A92">
              <w:rPr>
                <w:rFonts w:ascii="Times New Roman" w:hAnsi="Times New Roman" w:cs="Times New Roman"/>
              </w:rPr>
              <w:t xml:space="preserve"> Ночлег в Батуми.</w:t>
            </w:r>
          </w:p>
        </w:tc>
      </w:tr>
      <w:tr w:rsidR="00A43DA0" w:rsidRPr="00713C11" w:rsidTr="00322C4F">
        <w:trPr>
          <w:trHeight w:val="422"/>
        </w:trPr>
        <w:tc>
          <w:tcPr>
            <w:tcW w:w="877" w:type="dxa"/>
            <w:shd w:val="clear" w:color="auto" w:fill="auto"/>
          </w:tcPr>
          <w:p w:rsidR="00A43DA0" w:rsidRDefault="00A43DA0" w:rsidP="00B30287">
            <w:pPr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10030" w:type="dxa"/>
            <w:shd w:val="clear" w:color="auto" w:fill="auto"/>
          </w:tcPr>
          <w:p w:rsidR="00A43DA0" w:rsidRPr="00BB1A92" w:rsidRDefault="00A43DA0" w:rsidP="00D925C3">
            <w:pPr>
              <w:pStyle w:val="a3"/>
              <w:tabs>
                <w:tab w:val="left" w:pos="5245"/>
              </w:tabs>
              <w:ind w:right="-427"/>
              <w:rPr>
                <w:rFonts w:ascii="Times New Roman" w:hAnsi="Times New Roman" w:cs="Times New Roman"/>
              </w:rPr>
            </w:pPr>
            <w:r w:rsidRPr="00A43DA0">
              <w:rPr>
                <w:rFonts w:ascii="Times New Roman" w:hAnsi="Times New Roman" w:cs="Times New Roman"/>
                <w:b/>
                <w:color w:val="000000"/>
              </w:rPr>
              <w:t>Завтрак.</w:t>
            </w:r>
            <w:r w:rsidRPr="00A43DA0">
              <w:rPr>
                <w:rFonts w:ascii="Times New Roman" w:hAnsi="Times New Roman" w:cs="Times New Roman"/>
                <w:color w:val="000000"/>
              </w:rPr>
              <w:t xml:space="preserve"> Выезд после 12.00. Прибытие </w:t>
            </w:r>
            <w:r w:rsidR="00D925C3">
              <w:rPr>
                <w:rFonts w:ascii="Times New Roman" w:hAnsi="Times New Roman" w:cs="Times New Roman"/>
                <w:color w:val="000000"/>
              </w:rPr>
              <w:t xml:space="preserve">около 15.00 </w:t>
            </w:r>
            <w:r w:rsidRPr="00A43DA0">
              <w:rPr>
                <w:rFonts w:ascii="Times New Roman" w:hAnsi="Times New Roman" w:cs="Times New Roman"/>
                <w:color w:val="000000"/>
              </w:rPr>
              <w:t>в черноморский изумруд</w:t>
            </w:r>
            <w:r w:rsidR="00D925C3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D925C3">
              <w:rPr>
                <w:rFonts w:ascii="Times New Roman" w:hAnsi="Times New Roman" w:cs="Times New Roman"/>
                <w:b/>
                <w:color w:val="000000"/>
              </w:rPr>
              <w:t xml:space="preserve">город </w:t>
            </w:r>
            <w:proofErr w:type="spellStart"/>
            <w:r w:rsidRPr="00D925C3">
              <w:rPr>
                <w:rFonts w:ascii="Times New Roman" w:hAnsi="Times New Roman" w:cs="Times New Roman"/>
                <w:b/>
                <w:color w:val="000000"/>
              </w:rPr>
              <w:t>Трабзон</w:t>
            </w:r>
            <w:proofErr w:type="spellEnd"/>
            <w:r w:rsidRPr="00A43DA0">
              <w:rPr>
                <w:rFonts w:ascii="Times New Roman" w:hAnsi="Times New Roman" w:cs="Times New Roman"/>
                <w:color w:val="000000"/>
              </w:rPr>
              <w:t xml:space="preserve"> (Турция). Именно здесь находится один из крупнейших торговых центров Европы   </w:t>
            </w:r>
            <w:proofErr w:type="spellStart"/>
            <w:r w:rsidRPr="00A43DA0">
              <w:rPr>
                <w:rFonts w:ascii="Times New Roman" w:hAnsi="Times New Roman" w:cs="Times New Roman"/>
                <w:color w:val="000000"/>
              </w:rPr>
              <w:t>Forum</w:t>
            </w:r>
            <w:proofErr w:type="spellEnd"/>
            <w:r w:rsidRPr="00A43D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3DA0">
              <w:rPr>
                <w:rFonts w:ascii="Times New Roman" w:hAnsi="Times New Roman" w:cs="Times New Roman"/>
                <w:color w:val="000000"/>
              </w:rPr>
              <w:t>Trabzon</w:t>
            </w:r>
            <w:proofErr w:type="spellEnd"/>
            <w:r w:rsidRPr="00A43DA0">
              <w:rPr>
                <w:rFonts w:ascii="Times New Roman" w:hAnsi="Times New Roman" w:cs="Times New Roman"/>
                <w:color w:val="000000"/>
              </w:rPr>
              <w:t xml:space="preserve"> -  с огромным количеством магазинов. Свободное время для лучшего шоппинга</w:t>
            </w:r>
            <w:r w:rsidRPr="00BB1A92">
              <w:rPr>
                <w:rFonts w:ascii="Times New Roman" w:hAnsi="Times New Roman" w:cs="Times New Roman"/>
              </w:rPr>
              <w:t xml:space="preserve"> «</w:t>
            </w:r>
            <w:r w:rsidRPr="00BB1A92">
              <w:rPr>
                <w:rFonts w:ascii="Times New Roman" w:hAnsi="Times New Roman" w:cs="Times New Roman"/>
                <w:b/>
                <w:lang w:val="en-US"/>
              </w:rPr>
              <w:t>BEST</w:t>
            </w:r>
            <w:r w:rsidRPr="00BB1A92">
              <w:rPr>
                <w:rFonts w:ascii="Times New Roman" w:hAnsi="Times New Roman" w:cs="Times New Roman"/>
                <w:b/>
              </w:rPr>
              <w:t xml:space="preserve"> </w:t>
            </w:r>
            <w:r w:rsidRPr="00BB1A92">
              <w:rPr>
                <w:rFonts w:ascii="Times New Roman" w:hAnsi="Times New Roman" w:cs="Times New Roman"/>
                <w:b/>
                <w:lang w:val="en-US"/>
              </w:rPr>
              <w:t>PRICE</w:t>
            </w:r>
            <w:r w:rsidRPr="00BB1A92">
              <w:rPr>
                <w:rFonts w:ascii="Times New Roman" w:hAnsi="Times New Roman" w:cs="Times New Roman"/>
                <w:b/>
              </w:rPr>
              <w:t>»</w:t>
            </w:r>
            <w:r w:rsidRPr="00BB1A92">
              <w:rPr>
                <w:rFonts w:ascii="Times New Roman" w:hAnsi="Times New Roman" w:cs="Times New Roman"/>
              </w:rPr>
              <w:t xml:space="preserve">. </w:t>
            </w:r>
            <w:r w:rsidRPr="00BB1A92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D925C3" w:rsidRPr="00713C11" w:rsidTr="00322C4F">
        <w:trPr>
          <w:trHeight w:val="422"/>
        </w:trPr>
        <w:tc>
          <w:tcPr>
            <w:tcW w:w="877" w:type="dxa"/>
            <w:shd w:val="clear" w:color="auto" w:fill="auto"/>
          </w:tcPr>
          <w:p w:rsidR="00D925C3" w:rsidRDefault="00D925C3" w:rsidP="00B30287">
            <w:pPr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10030" w:type="dxa"/>
            <w:shd w:val="clear" w:color="auto" w:fill="auto"/>
          </w:tcPr>
          <w:p w:rsidR="00D925C3" w:rsidRPr="00A43DA0" w:rsidRDefault="00D925C3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D925C3">
              <w:rPr>
                <w:rFonts w:ascii="Times New Roman" w:hAnsi="Times New Roman" w:cs="Times New Roman"/>
                <w:b/>
              </w:rPr>
              <w:t>Завтрак.</w:t>
            </w:r>
            <w:r w:rsidRPr="00BB1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Раннее в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ыселение из отеля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(около 07.00)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. Сегодня нас ждет путешествие в прошлое, в затерянный мир со своим укладом жизни и своими традициями, сложившимися еще много веков назад. Знакомьтесь – </w:t>
            </w: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Каппадокия</w:t>
            </w:r>
            <w:r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 xml:space="preserve"> - </w:t>
            </w: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 xml:space="preserve"> волшебная музыка, застывшая в камне.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 Пейзажи Каппадокии поражают своей магической красотой. Скалы, как по волшебству, несколько раз в день меняют свой цвет: от </w:t>
            </w:r>
            <w:proofErr w:type="gram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розового</w:t>
            </w:r>
            <w:proofErr w:type="gram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до огненно-рыжего. Природа Каппадокии по праву считается уникальной, сюда приезжают со всего мира, чтобы полюбоваться невообразимыми по форме и красоте скалами, посетить подземные города, пещерные раннехристианские монастыри и церкви, подышать чистейшим воздухом, насладиться абсолютной тишиной, ощутить удивительную энергетику этих мест. Свободное время. </w:t>
            </w:r>
            <w:r w:rsidRPr="00BB1A9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Ночлег в отеле.</w:t>
            </w:r>
          </w:p>
        </w:tc>
      </w:tr>
      <w:tr w:rsidR="00D925C3" w:rsidRPr="00713C11" w:rsidTr="00322C4F">
        <w:trPr>
          <w:trHeight w:val="422"/>
        </w:trPr>
        <w:tc>
          <w:tcPr>
            <w:tcW w:w="877" w:type="dxa"/>
            <w:shd w:val="clear" w:color="auto" w:fill="auto"/>
          </w:tcPr>
          <w:p w:rsidR="00D925C3" w:rsidRDefault="00D925C3" w:rsidP="00B30287">
            <w:pPr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10030" w:type="dxa"/>
            <w:shd w:val="clear" w:color="auto" w:fill="auto"/>
          </w:tcPr>
          <w:p w:rsidR="00D925C3" w:rsidRDefault="00D925C3" w:rsidP="00D925C3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925C3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Завтрак.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бзорная экскурсия по Каппадокии (около 2 часов). 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Р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екомендуем посетить:</w:t>
            </w:r>
          </w:p>
          <w:p w:rsidR="00D925C3" w:rsidRDefault="00D925C3" w:rsidP="00D925C3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 xml:space="preserve">-Музей под открытым небом </w:t>
            </w:r>
            <w:proofErr w:type="spellStart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Гёреме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 (21€/13€+</w:t>
            </w:r>
            <w:proofErr w:type="spell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вх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билет) – крупнейший и самый известный монастырский комплекс Каппадокии. На территории музея представлено 10 церквей и часовен вырезанных из камня, датируемых IX-XI веками. Все сооружения построены в византийском стиле – с арками, колоннами и капиталами, украшены в уникальном </w:t>
            </w:r>
            <w:proofErr w:type="spell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каппадокийском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стиле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:rsidR="00D925C3" w:rsidRPr="00D925C3" w:rsidRDefault="00D925C3" w:rsidP="00D925C3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 xml:space="preserve">-Крепость </w:t>
            </w:r>
            <w:proofErr w:type="spellStart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Учхисар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 (13€/10€+</w:t>
            </w:r>
            <w:proofErr w:type="spell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вх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билет) - это единственное в своем роде скальное поселение, с башнями и шпилями из белого туфа, расположенными вокруг центрального пика, на котором она и возвышается. Эта огромная скала похожа на швейцарский сыр с дырами. Крепость вся испещрена комнатами, туннелями и лабиринтами. С вершины скалы открывается шикарный вид на всю долину. </w:t>
            </w:r>
            <w:proofErr w:type="gram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-</w:t>
            </w:r>
            <w:proofErr w:type="gramEnd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 xml:space="preserve">Подземный город </w:t>
            </w:r>
            <w:proofErr w:type="spellStart"/>
            <w:r w:rsidRPr="00BB1A92">
              <w:rPr>
                <w:rStyle w:val="bold"/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Деринкую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 (23€/18€+</w:t>
            </w:r>
            <w:proofErr w:type="spellStart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вх</w:t>
            </w:r>
            <w:proofErr w:type="spellEnd"/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>. билет) – самый крупный и наиболее интересный подземный город в Каппадокии. Присутствующие здесь подземные школы, церкви и даже винные подвалы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BB1A9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явно указывают, что в этих подземельях проживали христианские общины. </w:t>
            </w:r>
            <w:r w:rsidRPr="00BB1A9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Выезд в город </w:t>
            </w:r>
            <w:proofErr w:type="spellStart"/>
            <w:r w:rsidRPr="00BB1A9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Несебр</w:t>
            </w:r>
            <w:proofErr w:type="spellEnd"/>
            <w:r w:rsidRPr="00BB1A9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. Ночной переезд.</w:t>
            </w:r>
          </w:p>
        </w:tc>
      </w:tr>
      <w:tr w:rsidR="00D925C3" w:rsidRPr="00713C11" w:rsidTr="00322C4F">
        <w:trPr>
          <w:trHeight w:val="553"/>
        </w:trPr>
        <w:tc>
          <w:tcPr>
            <w:tcW w:w="877" w:type="dxa"/>
            <w:shd w:val="clear" w:color="auto" w:fill="auto"/>
          </w:tcPr>
          <w:p w:rsidR="00D925C3" w:rsidRDefault="00D925C3" w:rsidP="00B302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день</w:t>
            </w:r>
          </w:p>
        </w:tc>
        <w:tc>
          <w:tcPr>
            <w:tcW w:w="10030" w:type="dxa"/>
            <w:shd w:val="clear" w:color="auto" w:fill="auto"/>
          </w:tcPr>
          <w:p w:rsidR="00322C4F" w:rsidRDefault="00322C4F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Прибытие в город-музей </w:t>
            </w:r>
            <w:proofErr w:type="spellStart"/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Несебр</w:t>
            </w:r>
            <w:proofErr w:type="spellEnd"/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утром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(около 07.00)</w:t>
            </w:r>
            <w:r w:rsidRPr="00BB1A92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. 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 xml:space="preserve">Завтрак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B1A92">
              <w:rPr>
                <w:rFonts w:ascii="Times New Roman" w:hAnsi="Times New Roman" w:cs="Times New Roman"/>
                <w:color w:val="000000" w:themeColor="text1"/>
              </w:rPr>
              <w:t>за доп. плату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925C3" w:rsidRPr="00D925C3" w:rsidRDefault="00322C4F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BB1A92">
              <w:rPr>
                <w:rFonts w:ascii="Times New Roman" w:hAnsi="Times New Roman" w:cs="Times New Roman"/>
              </w:rPr>
              <w:t xml:space="preserve">Полноценный день отдыха на море. </w:t>
            </w:r>
            <w:r w:rsidRPr="00BB1A92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322C4F" w:rsidRPr="00713C11" w:rsidTr="00322C4F">
        <w:trPr>
          <w:trHeight w:val="520"/>
        </w:trPr>
        <w:tc>
          <w:tcPr>
            <w:tcW w:w="877" w:type="dxa"/>
            <w:shd w:val="clear" w:color="auto" w:fill="auto"/>
          </w:tcPr>
          <w:p w:rsidR="00322C4F" w:rsidRDefault="00322C4F" w:rsidP="00B30287">
            <w:pPr>
              <w:jc w:val="center"/>
              <w:rPr>
                <w:b/>
              </w:rPr>
            </w:pPr>
            <w:r>
              <w:rPr>
                <w:b/>
              </w:rPr>
              <w:t>12 день</w:t>
            </w:r>
          </w:p>
        </w:tc>
        <w:tc>
          <w:tcPr>
            <w:tcW w:w="10030" w:type="dxa"/>
            <w:shd w:val="clear" w:color="auto" w:fill="auto"/>
            <w:vAlign w:val="center"/>
          </w:tcPr>
          <w:p w:rsidR="00322C4F" w:rsidRPr="00BB1A92" w:rsidRDefault="00322C4F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322C4F">
              <w:rPr>
                <w:rFonts w:ascii="Times New Roman" w:hAnsi="Times New Roman" w:cs="Times New Roman"/>
                <w:b/>
              </w:rPr>
              <w:t>Завтрак.</w:t>
            </w:r>
            <w:r w:rsidRPr="00BB1A92">
              <w:rPr>
                <w:rFonts w:ascii="Times New Roman" w:hAnsi="Times New Roman" w:cs="Times New Roman"/>
              </w:rPr>
              <w:t xml:space="preserve"> Отдых на море. </w:t>
            </w:r>
            <w:r w:rsidRPr="00BB1A92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322C4F" w:rsidRPr="00713C11" w:rsidTr="00322C4F">
        <w:trPr>
          <w:trHeight w:val="422"/>
        </w:trPr>
        <w:tc>
          <w:tcPr>
            <w:tcW w:w="877" w:type="dxa"/>
            <w:shd w:val="clear" w:color="auto" w:fill="auto"/>
          </w:tcPr>
          <w:p w:rsidR="00322C4F" w:rsidRDefault="00322C4F" w:rsidP="00B30287">
            <w:pPr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10030" w:type="dxa"/>
            <w:shd w:val="clear" w:color="auto" w:fill="auto"/>
            <w:vAlign w:val="center"/>
          </w:tcPr>
          <w:p w:rsidR="00322C4F" w:rsidRPr="00322C4F" w:rsidRDefault="00322C4F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 w:rsidRPr="00322C4F">
              <w:rPr>
                <w:rFonts w:ascii="Times New Roman" w:hAnsi="Times New Roman" w:cs="Times New Roman"/>
                <w:b/>
              </w:rPr>
              <w:t>Завтрак.</w:t>
            </w:r>
            <w:r w:rsidRPr="00BB1A92">
              <w:rPr>
                <w:rFonts w:ascii="Times New Roman" w:hAnsi="Times New Roman" w:cs="Times New Roman"/>
              </w:rPr>
              <w:t xml:space="preserve"> Выселение из отеля</w:t>
            </w:r>
            <w:r>
              <w:rPr>
                <w:rFonts w:ascii="Times New Roman" w:hAnsi="Times New Roman" w:cs="Times New Roman"/>
              </w:rPr>
              <w:t xml:space="preserve"> до 10.00</w:t>
            </w:r>
            <w:r w:rsidRPr="00BB1A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Транзит по территории Болгарии, Румынии, Украины. Транзитный </w:t>
            </w:r>
            <w:r w:rsidRPr="00322C4F">
              <w:rPr>
                <w:rFonts w:ascii="Times New Roman" w:hAnsi="Times New Roman" w:cs="Times New Roman"/>
              </w:rPr>
              <w:t>ночлег на территории Украины.</w:t>
            </w:r>
          </w:p>
        </w:tc>
      </w:tr>
      <w:tr w:rsidR="00322C4F" w:rsidRPr="00713C11" w:rsidTr="00322C4F">
        <w:trPr>
          <w:trHeight w:val="429"/>
        </w:trPr>
        <w:tc>
          <w:tcPr>
            <w:tcW w:w="877" w:type="dxa"/>
            <w:shd w:val="clear" w:color="auto" w:fill="auto"/>
          </w:tcPr>
          <w:p w:rsidR="00322C4F" w:rsidRDefault="00322C4F" w:rsidP="00B30287">
            <w:pPr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10030" w:type="dxa"/>
            <w:shd w:val="clear" w:color="auto" w:fill="auto"/>
            <w:vAlign w:val="center"/>
          </w:tcPr>
          <w:p w:rsidR="00322C4F" w:rsidRPr="00BB1A92" w:rsidRDefault="00322C4F" w:rsidP="00322C4F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322C4F">
              <w:rPr>
                <w:rFonts w:ascii="Times New Roman" w:hAnsi="Times New Roman" w:cs="Times New Roman"/>
                <w:b/>
              </w:rPr>
              <w:t>Завтрак.</w:t>
            </w:r>
            <w:r w:rsidRPr="00BB1A92">
              <w:rPr>
                <w:rFonts w:ascii="Times New Roman" w:hAnsi="Times New Roman" w:cs="Times New Roman"/>
              </w:rPr>
              <w:t xml:space="preserve"> Приезд в Минск вечером.</w:t>
            </w:r>
          </w:p>
        </w:tc>
      </w:tr>
    </w:tbl>
    <w:p w:rsidR="009657D3" w:rsidRDefault="009657D3" w:rsidP="00BB1A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pPr w:leftFromText="180" w:rightFromText="180" w:vertAnchor="page" w:horzAnchor="margin" w:tblpY="3676"/>
        <w:tblW w:w="10447" w:type="dxa"/>
        <w:tblLook w:val="04A0" w:firstRow="1" w:lastRow="0" w:firstColumn="1" w:lastColumn="0" w:noHBand="0" w:noVBand="1"/>
      </w:tblPr>
      <w:tblGrid>
        <w:gridCol w:w="1391"/>
        <w:gridCol w:w="977"/>
        <w:gridCol w:w="929"/>
        <w:gridCol w:w="833"/>
        <w:gridCol w:w="1136"/>
        <w:gridCol w:w="1023"/>
        <w:gridCol w:w="1108"/>
        <w:gridCol w:w="1108"/>
        <w:gridCol w:w="900"/>
        <w:gridCol w:w="1042"/>
      </w:tblGrid>
      <w:tr w:rsidR="009657D3" w:rsidRPr="00BB1A92" w:rsidTr="009657D3">
        <w:tc>
          <w:tcPr>
            <w:tcW w:w="1391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Выезд из Минска </w:t>
            </w:r>
          </w:p>
        </w:tc>
        <w:tc>
          <w:tcPr>
            <w:tcW w:w="977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01">
              <w:rPr>
                <w:rFonts w:ascii="Times New Roman" w:hAnsi="Times New Roman" w:cs="Times New Roman"/>
                <w:b/>
                <w:sz w:val="18"/>
                <w:szCs w:val="18"/>
              </w:rPr>
              <w:t>Бухарест</w:t>
            </w:r>
          </w:p>
        </w:tc>
        <w:tc>
          <w:tcPr>
            <w:tcW w:w="929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Стамбул </w:t>
            </w:r>
          </w:p>
        </w:tc>
        <w:tc>
          <w:tcPr>
            <w:tcW w:w="833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Самсун</w:t>
            </w:r>
            <w:proofErr w:type="spellEnd"/>
          </w:p>
        </w:tc>
        <w:tc>
          <w:tcPr>
            <w:tcW w:w="1136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Батуми </w:t>
            </w:r>
          </w:p>
        </w:tc>
        <w:tc>
          <w:tcPr>
            <w:tcW w:w="1023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Трабзон</w:t>
            </w:r>
            <w:proofErr w:type="spellEnd"/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Каппадок</w:t>
            </w:r>
            <w:proofErr w:type="spellEnd"/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Несебр</w:t>
            </w:r>
            <w:proofErr w:type="spellEnd"/>
          </w:p>
        </w:tc>
        <w:tc>
          <w:tcPr>
            <w:tcW w:w="900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Минск  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Цена на человека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-18.05</w:t>
            </w:r>
          </w:p>
        </w:tc>
        <w:tc>
          <w:tcPr>
            <w:tcW w:w="977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929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833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1136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01">
              <w:rPr>
                <w:rFonts w:ascii="Times New Roman" w:hAnsi="Times New Roman" w:cs="Times New Roman"/>
                <w:b/>
                <w:sz w:val="18"/>
                <w:szCs w:val="18"/>
              </w:rPr>
              <w:t>09.05-11.05</w:t>
            </w:r>
          </w:p>
        </w:tc>
        <w:tc>
          <w:tcPr>
            <w:tcW w:w="1023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1108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1108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01">
              <w:rPr>
                <w:rFonts w:ascii="Times New Roman" w:hAnsi="Times New Roman" w:cs="Times New Roman"/>
                <w:b/>
                <w:sz w:val="18"/>
                <w:szCs w:val="18"/>
              </w:rPr>
              <w:t>15.05-16.05</w:t>
            </w:r>
          </w:p>
        </w:tc>
        <w:tc>
          <w:tcPr>
            <w:tcW w:w="900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415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17.06-30.06</w:t>
            </w:r>
          </w:p>
        </w:tc>
        <w:tc>
          <w:tcPr>
            <w:tcW w:w="977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0C"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929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19.06</w:t>
            </w:r>
          </w:p>
        </w:tc>
        <w:tc>
          <w:tcPr>
            <w:tcW w:w="833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20.06</w:t>
            </w:r>
          </w:p>
        </w:tc>
        <w:tc>
          <w:tcPr>
            <w:tcW w:w="1136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21.06-23.06</w:t>
            </w:r>
          </w:p>
        </w:tc>
        <w:tc>
          <w:tcPr>
            <w:tcW w:w="1023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24.06</w:t>
            </w:r>
          </w:p>
        </w:tc>
        <w:tc>
          <w:tcPr>
            <w:tcW w:w="1108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25.06</w:t>
            </w:r>
          </w:p>
        </w:tc>
        <w:tc>
          <w:tcPr>
            <w:tcW w:w="1108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27.06-28.06</w:t>
            </w:r>
          </w:p>
        </w:tc>
        <w:tc>
          <w:tcPr>
            <w:tcW w:w="900" w:type="dxa"/>
          </w:tcPr>
          <w:p w:rsidR="009657D3" w:rsidRPr="00EB1E0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C">
              <w:rPr>
                <w:rFonts w:ascii="Times New Roman" w:hAnsi="Times New Roman" w:cs="Times New Roman"/>
                <w:b/>
                <w:sz w:val="18"/>
                <w:szCs w:val="18"/>
              </w:rPr>
              <w:t>29.06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415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6C">
              <w:rPr>
                <w:rFonts w:ascii="Times New Roman" w:hAnsi="Times New Roman" w:cs="Times New Roman"/>
                <w:b/>
                <w:sz w:val="20"/>
                <w:szCs w:val="20"/>
              </w:rPr>
              <w:t>02.07-15.07</w:t>
            </w:r>
          </w:p>
        </w:tc>
        <w:tc>
          <w:tcPr>
            <w:tcW w:w="977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03.07</w:t>
            </w:r>
          </w:p>
        </w:tc>
        <w:tc>
          <w:tcPr>
            <w:tcW w:w="929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04.07</w:t>
            </w:r>
          </w:p>
        </w:tc>
        <w:tc>
          <w:tcPr>
            <w:tcW w:w="833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05.07</w:t>
            </w:r>
          </w:p>
        </w:tc>
        <w:tc>
          <w:tcPr>
            <w:tcW w:w="1136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06.07-08.07</w:t>
            </w:r>
          </w:p>
        </w:tc>
        <w:tc>
          <w:tcPr>
            <w:tcW w:w="1023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09.07</w:t>
            </w:r>
          </w:p>
        </w:tc>
        <w:tc>
          <w:tcPr>
            <w:tcW w:w="1108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10.07</w:t>
            </w:r>
          </w:p>
        </w:tc>
        <w:tc>
          <w:tcPr>
            <w:tcW w:w="1108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12.07-13.07</w:t>
            </w:r>
          </w:p>
        </w:tc>
        <w:tc>
          <w:tcPr>
            <w:tcW w:w="900" w:type="dxa"/>
          </w:tcPr>
          <w:p w:rsidR="009657D3" w:rsidRPr="00F1787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878">
              <w:rPr>
                <w:rFonts w:ascii="Times New Roman" w:hAnsi="Times New Roman" w:cs="Times New Roman"/>
                <w:b/>
                <w:sz w:val="18"/>
                <w:szCs w:val="18"/>
              </w:rPr>
              <w:t>14.07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440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6C">
              <w:rPr>
                <w:rFonts w:ascii="Times New Roman" w:hAnsi="Times New Roman" w:cs="Times New Roman"/>
                <w:b/>
                <w:sz w:val="20"/>
                <w:szCs w:val="20"/>
              </w:rPr>
              <w:t>17.07-30.07</w:t>
            </w:r>
          </w:p>
        </w:tc>
        <w:tc>
          <w:tcPr>
            <w:tcW w:w="977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18.07</w:t>
            </w:r>
          </w:p>
        </w:tc>
        <w:tc>
          <w:tcPr>
            <w:tcW w:w="929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19.07</w:t>
            </w:r>
          </w:p>
        </w:tc>
        <w:tc>
          <w:tcPr>
            <w:tcW w:w="833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20.07</w:t>
            </w:r>
          </w:p>
        </w:tc>
        <w:tc>
          <w:tcPr>
            <w:tcW w:w="1136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21.07-23.07</w:t>
            </w:r>
          </w:p>
        </w:tc>
        <w:tc>
          <w:tcPr>
            <w:tcW w:w="1023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24.07</w:t>
            </w:r>
          </w:p>
        </w:tc>
        <w:tc>
          <w:tcPr>
            <w:tcW w:w="1108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25.07</w:t>
            </w:r>
          </w:p>
        </w:tc>
        <w:tc>
          <w:tcPr>
            <w:tcW w:w="1108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27.07-28.07</w:t>
            </w:r>
          </w:p>
        </w:tc>
        <w:tc>
          <w:tcPr>
            <w:tcW w:w="900" w:type="dxa"/>
          </w:tcPr>
          <w:p w:rsidR="009657D3" w:rsidRPr="001B046C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6C">
              <w:rPr>
                <w:rFonts w:ascii="Times New Roman" w:hAnsi="Times New Roman" w:cs="Times New Roman"/>
                <w:b/>
                <w:sz w:val="18"/>
                <w:szCs w:val="18"/>
              </w:rPr>
              <w:t>29.07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440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D8">
              <w:rPr>
                <w:rFonts w:ascii="Times New Roman" w:hAnsi="Times New Roman" w:cs="Times New Roman"/>
                <w:b/>
                <w:sz w:val="20"/>
                <w:szCs w:val="20"/>
              </w:rPr>
              <w:t>15.08-28.08</w:t>
            </w:r>
          </w:p>
        </w:tc>
        <w:tc>
          <w:tcPr>
            <w:tcW w:w="977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16.08</w:t>
            </w:r>
          </w:p>
        </w:tc>
        <w:tc>
          <w:tcPr>
            <w:tcW w:w="929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17.08</w:t>
            </w:r>
          </w:p>
        </w:tc>
        <w:tc>
          <w:tcPr>
            <w:tcW w:w="83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18.08</w:t>
            </w:r>
          </w:p>
        </w:tc>
        <w:tc>
          <w:tcPr>
            <w:tcW w:w="1136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19.08-21.08</w:t>
            </w:r>
          </w:p>
        </w:tc>
        <w:tc>
          <w:tcPr>
            <w:tcW w:w="102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22.08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23.08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25.08-26.08</w:t>
            </w:r>
          </w:p>
        </w:tc>
        <w:tc>
          <w:tcPr>
            <w:tcW w:w="900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27.08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460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3D4A01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01">
              <w:rPr>
                <w:rFonts w:ascii="Times New Roman" w:hAnsi="Times New Roman" w:cs="Times New Roman"/>
                <w:b/>
                <w:sz w:val="20"/>
                <w:szCs w:val="20"/>
              </w:rPr>
              <w:t>02.09-15.09</w:t>
            </w:r>
          </w:p>
        </w:tc>
        <w:tc>
          <w:tcPr>
            <w:tcW w:w="977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03.09</w:t>
            </w:r>
          </w:p>
        </w:tc>
        <w:tc>
          <w:tcPr>
            <w:tcW w:w="929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04.09</w:t>
            </w:r>
          </w:p>
        </w:tc>
        <w:tc>
          <w:tcPr>
            <w:tcW w:w="83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05.09</w:t>
            </w:r>
          </w:p>
        </w:tc>
        <w:tc>
          <w:tcPr>
            <w:tcW w:w="1136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06.09-08.09</w:t>
            </w:r>
          </w:p>
        </w:tc>
        <w:tc>
          <w:tcPr>
            <w:tcW w:w="102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09.09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10.09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12.09-13.09</w:t>
            </w:r>
          </w:p>
        </w:tc>
        <w:tc>
          <w:tcPr>
            <w:tcW w:w="900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14.09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415 евро</w:t>
            </w:r>
          </w:p>
        </w:tc>
      </w:tr>
      <w:tr w:rsidR="009657D3" w:rsidRPr="00BB1A92" w:rsidTr="009657D3">
        <w:tc>
          <w:tcPr>
            <w:tcW w:w="1391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D8">
              <w:rPr>
                <w:rFonts w:ascii="Times New Roman" w:hAnsi="Times New Roman" w:cs="Times New Roman"/>
                <w:b/>
                <w:sz w:val="20"/>
                <w:szCs w:val="20"/>
              </w:rPr>
              <w:t>17.09-30.09</w:t>
            </w:r>
          </w:p>
        </w:tc>
        <w:tc>
          <w:tcPr>
            <w:tcW w:w="977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18.09</w:t>
            </w:r>
          </w:p>
        </w:tc>
        <w:tc>
          <w:tcPr>
            <w:tcW w:w="929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19.09</w:t>
            </w:r>
          </w:p>
        </w:tc>
        <w:tc>
          <w:tcPr>
            <w:tcW w:w="83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</w:tc>
        <w:tc>
          <w:tcPr>
            <w:tcW w:w="1136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21.09-23.09</w:t>
            </w:r>
          </w:p>
        </w:tc>
        <w:tc>
          <w:tcPr>
            <w:tcW w:w="102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24.09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27.09-28.09</w:t>
            </w:r>
          </w:p>
        </w:tc>
        <w:tc>
          <w:tcPr>
            <w:tcW w:w="900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29.09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415 евро</w:t>
            </w:r>
          </w:p>
        </w:tc>
      </w:tr>
      <w:tr w:rsidR="009657D3" w:rsidRPr="00BB1A92" w:rsidTr="009657D3">
        <w:trPr>
          <w:trHeight w:val="70"/>
        </w:trPr>
        <w:tc>
          <w:tcPr>
            <w:tcW w:w="1391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02.10-15.10</w:t>
            </w:r>
          </w:p>
        </w:tc>
        <w:tc>
          <w:tcPr>
            <w:tcW w:w="977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03.10</w:t>
            </w:r>
          </w:p>
        </w:tc>
        <w:tc>
          <w:tcPr>
            <w:tcW w:w="929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04.10</w:t>
            </w:r>
          </w:p>
        </w:tc>
        <w:tc>
          <w:tcPr>
            <w:tcW w:w="83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05.10</w:t>
            </w:r>
          </w:p>
        </w:tc>
        <w:tc>
          <w:tcPr>
            <w:tcW w:w="1136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06.10-08.10</w:t>
            </w:r>
          </w:p>
        </w:tc>
        <w:tc>
          <w:tcPr>
            <w:tcW w:w="1023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09.10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1108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12.10-13.10</w:t>
            </w:r>
          </w:p>
        </w:tc>
        <w:tc>
          <w:tcPr>
            <w:tcW w:w="900" w:type="dxa"/>
          </w:tcPr>
          <w:p w:rsidR="009657D3" w:rsidRPr="000F70D8" w:rsidRDefault="009657D3" w:rsidP="00965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0D8"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1042" w:type="dxa"/>
          </w:tcPr>
          <w:p w:rsidR="009657D3" w:rsidRPr="003D4A01" w:rsidRDefault="009657D3" w:rsidP="009657D3">
            <w:pPr>
              <w:rPr>
                <w:b/>
                <w:sz w:val="20"/>
                <w:szCs w:val="20"/>
              </w:rPr>
            </w:pPr>
            <w:r w:rsidRPr="003D4A01">
              <w:rPr>
                <w:b/>
                <w:sz w:val="20"/>
                <w:szCs w:val="20"/>
              </w:rPr>
              <w:t>415 евро</w:t>
            </w:r>
          </w:p>
        </w:tc>
      </w:tr>
    </w:tbl>
    <w:p w:rsidR="009657D3" w:rsidRDefault="009657D3" w:rsidP="00BB1A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  <w:r w:rsidRPr="00BB1A92">
        <w:rPr>
          <w:rFonts w:ascii="Times New Roman" w:hAnsi="Times New Roman" w:cs="Times New Roman"/>
          <w:b/>
          <w:u w:val="single"/>
        </w:rPr>
        <w:t>В стоимость включено: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проезд автобусом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- 1 ночлег в Бухаресте (Румыния)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- 1 ночлег в Стамбуле (Турция)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 xml:space="preserve">- 1 ночлег в </w:t>
      </w:r>
      <w:proofErr w:type="spellStart"/>
      <w:r w:rsidRPr="00BB1A92">
        <w:rPr>
          <w:rFonts w:ascii="Times New Roman" w:hAnsi="Times New Roman" w:cs="Times New Roman"/>
        </w:rPr>
        <w:t>Самсуне</w:t>
      </w:r>
      <w:proofErr w:type="spellEnd"/>
      <w:r w:rsidRPr="00BB1A92">
        <w:rPr>
          <w:rFonts w:ascii="Times New Roman" w:hAnsi="Times New Roman" w:cs="Times New Roman"/>
        </w:rPr>
        <w:t xml:space="preserve"> (Турция)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- 3 ночлега в Батуми (Грузия)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 xml:space="preserve">- 1 ночлег в </w:t>
      </w:r>
      <w:proofErr w:type="spellStart"/>
      <w:r w:rsidRPr="00BB1A92">
        <w:rPr>
          <w:rFonts w:ascii="Times New Roman" w:hAnsi="Times New Roman" w:cs="Times New Roman"/>
        </w:rPr>
        <w:t>Трабзоне</w:t>
      </w:r>
      <w:proofErr w:type="spellEnd"/>
      <w:r w:rsidRPr="00BB1A92">
        <w:rPr>
          <w:rFonts w:ascii="Times New Roman" w:hAnsi="Times New Roman" w:cs="Times New Roman"/>
        </w:rPr>
        <w:t xml:space="preserve"> (Турция)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- 1 ночлег в Каппадокии (Турция)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 xml:space="preserve">- 2 ночлега в </w:t>
      </w:r>
      <w:proofErr w:type="spellStart"/>
      <w:r w:rsidRPr="00BB1A92">
        <w:rPr>
          <w:rFonts w:ascii="Times New Roman" w:hAnsi="Times New Roman" w:cs="Times New Roman"/>
        </w:rPr>
        <w:t>Несебре</w:t>
      </w:r>
      <w:proofErr w:type="spellEnd"/>
      <w:r w:rsidRPr="00BB1A92">
        <w:rPr>
          <w:rFonts w:ascii="Times New Roman" w:hAnsi="Times New Roman" w:cs="Times New Roman"/>
        </w:rPr>
        <w:t xml:space="preserve"> (Болгария)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- 1 ночлег в Украине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- 11 завтраков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Обзорная экскурсия в Батуми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Обзорная экскурсия по Стамбулу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Обзорная экскурсия по Каппадокии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Обзорная экскурсия в Бухаресте</w:t>
      </w:r>
    </w:p>
    <w:p w:rsidR="00BB1A92" w:rsidRPr="00BB1A92" w:rsidRDefault="00BB1A92" w:rsidP="00BB1A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  <w:r w:rsidRPr="00BB1A92">
        <w:rPr>
          <w:rFonts w:ascii="Times New Roman" w:hAnsi="Times New Roman" w:cs="Times New Roman"/>
          <w:b/>
          <w:u w:val="single"/>
        </w:rPr>
        <w:t>Дополнительно оплачивается:</w:t>
      </w:r>
    </w:p>
    <w:p w:rsidR="00BB1A92" w:rsidRPr="00BB1A92" w:rsidRDefault="00BB1A92" w:rsidP="00BB1A9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-Туристическая услуга 50 рублей</w:t>
      </w:r>
    </w:p>
    <w:p w:rsidR="00BB1A92" w:rsidRPr="00BB1A92" w:rsidRDefault="00BB1A92" w:rsidP="00BB1A9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Консульский сбор 65 евро (</w:t>
      </w:r>
      <w:r w:rsidR="009657D3">
        <w:rPr>
          <w:rFonts w:ascii="Times New Roman" w:hAnsi="Times New Roman" w:cs="Times New Roman"/>
        </w:rPr>
        <w:t>болгарская виза, открывается оперативно</w:t>
      </w:r>
      <w:r w:rsidR="009657D3" w:rsidRPr="009657D3">
        <w:rPr>
          <w:rFonts w:ascii="Times New Roman" w:hAnsi="Times New Roman" w:cs="Times New Roman"/>
        </w:rPr>
        <w:t>;</w:t>
      </w:r>
      <w:r w:rsidR="009657D3">
        <w:rPr>
          <w:rFonts w:ascii="Times New Roman" w:hAnsi="Times New Roman" w:cs="Times New Roman"/>
        </w:rPr>
        <w:t xml:space="preserve"> многократная </w:t>
      </w:r>
      <w:proofErr w:type="spellStart"/>
      <w:r w:rsidR="009657D3">
        <w:rPr>
          <w:rFonts w:ascii="Times New Roman" w:hAnsi="Times New Roman" w:cs="Times New Roman"/>
        </w:rPr>
        <w:t>шенген</w:t>
      </w:r>
      <w:proofErr w:type="spellEnd"/>
      <w:r w:rsidR="009657D3">
        <w:rPr>
          <w:rFonts w:ascii="Times New Roman" w:hAnsi="Times New Roman" w:cs="Times New Roman"/>
        </w:rPr>
        <w:t xml:space="preserve"> подходит</w:t>
      </w:r>
      <w:r w:rsidRPr="00BB1A92">
        <w:rPr>
          <w:rFonts w:ascii="Times New Roman" w:hAnsi="Times New Roman" w:cs="Times New Roman"/>
        </w:rPr>
        <w:t>)</w:t>
      </w:r>
    </w:p>
    <w:p w:rsidR="00BB1A92" w:rsidRPr="00BB1A92" w:rsidRDefault="00BB1A92" w:rsidP="00BB1A9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 xml:space="preserve">- Медицинская страховка 8 </w:t>
      </w:r>
      <w:proofErr w:type="spellStart"/>
      <w:r w:rsidRPr="00BB1A92">
        <w:rPr>
          <w:rFonts w:ascii="Times New Roman" w:hAnsi="Times New Roman" w:cs="Times New Roman"/>
        </w:rPr>
        <w:t>у.е</w:t>
      </w:r>
      <w:proofErr w:type="spellEnd"/>
    </w:p>
    <w:p w:rsidR="00BB1A92" w:rsidRPr="00BB1A92" w:rsidRDefault="00BB1A92" w:rsidP="00BB1A9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B1A92">
        <w:rPr>
          <w:rFonts w:ascii="Times New Roman" w:hAnsi="Times New Roman" w:cs="Times New Roman"/>
        </w:rPr>
        <w:t>- Дополнительные экскурсии</w:t>
      </w:r>
    </w:p>
    <w:p w:rsidR="00BB1A92" w:rsidRPr="00BB1A92" w:rsidRDefault="00BB1A92" w:rsidP="00BB1A92">
      <w:pPr>
        <w:pStyle w:val="a3"/>
        <w:rPr>
          <w:rFonts w:ascii="Times New Roman" w:hAnsi="Times New Roman" w:cs="Times New Roman"/>
          <w:lang w:eastAsia="ru-RU"/>
        </w:rPr>
      </w:pPr>
      <w:r w:rsidRPr="00BB1A92">
        <w:rPr>
          <w:rFonts w:ascii="Times New Roman" w:hAnsi="Times New Roman" w:cs="Times New Roman"/>
        </w:rPr>
        <w:t xml:space="preserve">- </w:t>
      </w:r>
      <w:r w:rsidRPr="00BB1A92">
        <w:rPr>
          <w:rFonts w:ascii="Times New Roman" w:hAnsi="Times New Roman" w:cs="Times New Roman"/>
          <w:lang w:eastAsia="ru-RU"/>
        </w:rPr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программе.</w:t>
      </w:r>
    </w:p>
    <w:p w:rsidR="009657D3" w:rsidRDefault="009657D3" w:rsidP="00FF7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F7ABB" w:rsidRPr="00FF7ABB" w:rsidRDefault="00FF7ABB" w:rsidP="00FF7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AB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Этапы оплаты:</w:t>
      </w:r>
    </w:p>
    <w:p w:rsidR="00FF7ABB" w:rsidRPr="00FF7ABB" w:rsidRDefault="00FF7ABB" w:rsidP="00FF7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ABB">
        <w:rPr>
          <w:rFonts w:ascii="Times New Roman" w:eastAsia="Times New Roman" w:hAnsi="Times New Roman" w:cs="Times New Roman"/>
          <w:color w:val="000000"/>
          <w:lang w:eastAsia="ru-RU"/>
        </w:rPr>
        <w:t>1. При заключении договора оплачивается туристическая услуга 50 рублей</w:t>
      </w:r>
    </w:p>
    <w:p w:rsidR="00FF7ABB" w:rsidRPr="00FF7ABB" w:rsidRDefault="00FF7ABB" w:rsidP="00FF7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ABB">
        <w:rPr>
          <w:rFonts w:ascii="Times New Roman" w:eastAsia="Times New Roman" w:hAnsi="Times New Roman" w:cs="Times New Roman"/>
          <w:color w:val="000000"/>
          <w:lang w:eastAsia="ru-RU"/>
        </w:rPr>
        <w:t>2. За 1 месяц до выезда производится предоплата тура в размере 50 евро. Оплата по курсу НБРБ +3%</w:t>
      </w:r>
    </w:p>
    <w:p w:rsidR="00FF7ABB" w:rsidRPr="00FF7ABB" w:rsidRDefault="00FF7ABB" w:rsidP="00FF7A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ABB">
        <w:rPr>
          <w:rFonts w:ascii="Times New Roman" w:eastAsia="Times New Roman" w:hAnsi="Times New Roman" w:cs="Times New Roman"/>
          <w:color w:val="000000"/>
          <w:lang w:eastAsia="ru-RU"/>
        </w:rPr>
        <w:t>3. Остальная часть оплачивается на маршруте в евро принимающей стороне.</w:t>
      </w:r>
    </w:p>
    <w:p w:rsidR="00BB1A92" w:rsidRDefault="00BB1A92" w:rsidP="00BB1A92"/>
    <w:tbl>
      <w:tblPr>
        <w:tblpPr w:leftFromText="180" w:rightFromText="180" w:vertAnchor="page" w:horzAnchor="margin" w:tblpXSpec="center" w:tblpY="13876"/>
        <w:tblW w:w="10188" w:type="dxa"/>
        <w:tblLayout w:type="fixed"/>
        <w:tblLook w:val="01E0" w:firstRow="1" w:lastRow="1" w:firstColumn="1" w:lastColumn="1" w:noHBand="0" w:noVBand="0"/>
      </w:tblPr>
      <w:tblGrid>
        <w:gridCol w:w="3813"/>
        <w:gridCol w:w="6375"/>
      </w:tblGrid>
      <w:tr w:rsidR="009657D3" w:rsidRPr="003D2D17" w:rsidTr="00FB541A">
        <w:tc>
          <w:tcPr>
            <w:tcW w:w="3813" w:type="dxa"/>
          </w:tcPr>
          <w:p w:rsidR="009657D3" w:rsidRPr="003D2D17" w:rsidRDefault="009657D3" w:rsidP="00FB541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1B88575" wp14:editId="3EE4A4A8">
                  <wp:extent cx="2276475" cy="638175"/>
                  <wp:effectExtent l="0" t="0" r="9525" b="9525"/>
                  <wp:docPr id="4" name="Рисунок 4" descr="новый логотип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вый логотип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D3" w:rsidRPr="003D2D17" w:rsidRDefault="009657D3" w:rsidP="00FB541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657D3" w:rsidRPr="003D2D17" w:rsidRDefault="009657D3" w:rsidP="00FB541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</w:tcPr>
          <w:p w:rsidR="009657D3" w:rsidRPr="003D2D17" w:rsidRDefault="009657D3" w:rsidP="00FB54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3D2D17">
              <w:rPr>
                <w:b/>
                <w:i/>
                <w:sz w:val="20"/>
                <w:szCs w:val="20"/>
              </w:rPr>
              <w:t>г. Минск, пр-т Независимости 95, офис 27</w:t>
            </w:r>
          </w:p>
          <w:p w:rsidR="009657D3" w:rsidRPr="003D2D17" w:rsidRDefault="009657D3" w:rsidP="00FB54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D2D17">
              <w:rPr>
                <w:b/>
                <w:i/>
                <w:sz w:val="20"/>
                <w:szCs w:val="20"/>
              </w:rPr>
              <w:t>ст. метро «Парк Челюскинцев», здание часового завода «Луч»</w:t>
            </w:r>
          </w:p>
          <w:p w:rsidR="009657D3" w:rsidRPr="003D2D17" w:rsidRDefault="009657D3" w:rsidP="00FB541A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3D2D17">
              <w:rPr>
                <w:b/>
                <w:i/>
                <w:sz w:val="20"/>
                <w:szCs w:val="20"/>
              </w:rPr>
              <w:t>тел</w:t>
            </w:r>
            <w:r w:rsidRPr="003D2D17">
              <w:rPr>
                <w:b/>
                <w:i/>
                <w:sz w:val="20"/>
                <w:szCs w:val="20"/>
                <w:lang w:val="en-US"/>
              </w:rPr>
              <w:t>: +37517-281-66-</w:t>
            </w:r>
            <w:r w:rsidRPr="00193160">
              <w:rPr>
                <w:b/>
                <w:i/>
                <w:sz w:val="20"/>
                <w:szCs w:val="20"/>
                <w:lang w:val="en-US"/>
              </w:rPr>
              <w:t>80</w:t>
            </w:r>
            <w:r w:rsidRPr="003D2D17">
              <w:rPr>
                <w:b/>
                <w:i/>
                <w:sz w:val="20"/>
                <w:szCs w:val="20"/>
                <w:lang w:val="en-US"/>
              </w:rPr>
              <w:t xml:space="preserve">; </w:t>
            </w:r>
            <w:r w:rsidRPr="003D2D17">
              <w:rPr>
                <w:b/>
                <w:i/>
                <w:sz w:val="20"/>
                <w:szCs w:val="20"/>
              </w:rPr>
              <w:t>МТС</w:t>
            </w:r>
            <w:r w:rsidRPr="003D2D17">
              <w:rPr>
                <w:b/>
                <w:i/>
                <w:sz w:val="20"/>
                <w:szCs w:val="20"/>
                <w:lang w:val="en-US"/>
              </w:rPr>
              <w:t xml:space="preserve"> +37529-257-47-36; Vel+37529-150-34-57 </w:t>
            </w:r>
          </w:p>
          <w:p w:rsidR="009657D3" w:rsidRPr="003D2D17" w:rsidRDefault="009657D3" w:rsidP="00FB541A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hyperlink r:id="rId7" w:history="1">
              <w:r w:rsidRPr="003D2D17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www.aparusa.by</w:t>
              </w:r>
            </w:hyperlink>
            <w:r w:rsidRPr="003D2D17">
              <w:rPr>
                <w:b/>
                <w:i/>
                <w:sz w:val="20"/>
                <w:szCs w:val="20"/>
                <w:lang w:val="en-US"/>
              </w:rPr>
              <w:t xml:space="preserve">  E-mail: </w:t>
            </w:r>
            <w:hyperlink r:id="rId8" w:history="1">
              <w:r w:rsidRPr="003D2D17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parusa@mail.ru</w:t>
              </w:r>
            </w:hyperlink>
          </w:p>
          <w:p w:rsidR="009657D3" w:rsidRPr="003D2D17" w:rsidRDefault="009657D3" w:rsidP="00FB541A">
            <w:pPr>
              <w:tabs>
                <w:tab w:val="left" w:pos="4628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8DA1FD" wp14:editId="288C4266">
                  <wp:extent cx="2371725" cy="257175"/>
                  <wp:effectExtent l="0" t="0" r="9525" b="9525"/>
                  <wp:docPr id="3" name="Рисунок 3" descr="ветер новых впечат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тер новых впечат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17">
              <w:rPr>
                <w:sz w:val="20"/>
                <w:szCs w:val="20"/>
              </w:rPr>
              <w:tab/>
            </w:r>
          </w:p>
        </w:tc>
      </w:tr>
      <w:tr w:rsidR="009657D3" w:rsidRPr="003D2D17" w:rsidTr="00FB541A">
        <w:tc>
          <w:tcPr>
            <w:tcW w:w="3813" w:type="dxa"/>
          </w:tcPr>
          <w:p w:rsidR="009657D3" w:rsidRPr="003D2D17" w:rsidRDefault="009657D3" w:rsidP="00FB541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</w:tcPr>
          <w:p w:rsidR="009657D3" w:rsidRPr="003D2D17" w:rsidRDefault="009657D3" w:rsidP="00FB541A">
            <w:pPr>
              <w:tabs>
                <w:tab w:val="left" w:pos="4628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657D3" w:rsidRDefault="009657D3" w:rsidP="009657D3"/>
    <w:sectPr w:rsidR="009657D3" w:rsidSect="00A43DA0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B16"/>
    <w:multiLevelType w:val="hybridMultilevel"/>
    <w:tmpl w:val="E77035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6"/>
    <w:rsid w:val="000F70D8"/>
    <w:rsid w:val="0013040F"/>
    <w:rsid w:val="0014157F"/>
    <w:rsid w:val="001B046C"/>
    <w:rsid w:val="0023713A"/>
    <w:rsid w:val="00322C4F"/>
    <w:rsid w:val="003D4A01"/>
    <w:rsid w:val="00451420"/>
    <w:rsid w:val="005B4EA0"/>
    <w:rsid w:val="006A5A42"/>
    <w:rsid w:val="009657D3"/>
    <w:rsid w:val="009B058E"/>
    <w:rsid w:val="00A43DA0"/>
    <w:rsid w:val="00B30287"/>
    <w:rsid w:val="00BB1A92"/>
    <w:rsid w:val="00D40C76"/>
    <w:rsid w:val="00D50D95"/>
    <w:rsid w:val="00D925C3"/>
    <w:rsid w:val="00DA4170"/>
    <w:rsid w:val="00DB73D1"/>
    <w:rsid w:val="00EB1E0C"/>
    <w:rsid w:val="00F17878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92"/>
    <w:pPr>
      <w:spacing w:after="0" w:line="240" w:lineRule="auto"/>
    </w:pPr>
  </w:style>
  <w:style w:type="character" w:customStyle="1" w:styleId="bold">
    <w:name w:val="bold"/>
    <w:basedOn w:val="a0"/>
    <w:rsid w:val="00BB1A92"/>
  </w:style>
  <w:style w:type="character" w:styleId="a4">
    <w:name w:val="Strong"/>
    <w:basedOn w:val="a0"/>
    <w:uiPriority w:val="22"/>
    <w:qFormat/>
    <w:rsid w:val="00BB1A92"/>
    <w:rPr>
      <w:b/>
      <w:bCs/>
    </w:rPr>
  </w:style>
  <w:style w:type="table" w:styleId="a5">
    <w:name w:val="Table Grid"/>
    <w:basedOn w:val="a1"/>
    <w:uiPriority w:val="39"/>
    <w:rsid w:val="00B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B1A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9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F7A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92"/>
    <w:pPr>
      <w:spacing w:after="0" w:line="240" w:lineRule="auto"/>
    </w:pPr>
  </w:style>
  <w:style w:type="character" w:customStyle="1" w:styleId="bold">
    <w:name w:val="bold"/>
    <w:basedOn w:val="a0"/>
    <w:rsid w:val="00BB1A92"/>
  </w:style>
  <w:style w:type="character" w:styleId="a4">
    <w:name w:val="Strong"/>
    <w:basedOn w:val="a0"/>
    <w:uiPriority w:val="22"/>
    <w:qFormat/>
    <w:rsid w:val="00BB1A92"/>
    <w:rPr>
      <w:b/>
      <w:bCs/>
    </w:rPr>
  </w:style>
  <w:style w:type="table" w:styleId="a5">
    <w:name w:val="Table Grid"/>
    <w:basedOn w:val="a1"/>
    <w:uiPriority w:val="39"/>
    <w:rsid w:val="00B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B1A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9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rus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Монич</cp:lastModifiedBy>
  <cp:revision>6</cp:revision>
  <cp:lastPrinted>2019-02-12T12:13:00Z</cp:lastPrinted>
  <dcterms:created xsi:type="dcterms:W3CDTF">2019-03-13T07:19:00Z</dcterms:created>
  <dcterms:modified xsi:type="dcterms:W3CDTF">2019-03-13T13:14:00Z</dcterms:modified>
</cp:coreProperties>
</file>